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A0" w:rsidRPr="004508A0" w:rsidRDefault="004508A0" w:rsidP="004508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4508A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BO"/>
        </w:rPr>
        <w:t>PLAN DE DESARROLLO CURRICULAR DE AULA</w:t>
      </w:r>
    </w:p>
    <w:p w:rsidR="004508A0" w:rsidRPr="004508A0" w:rsidRDefault="004508A0" w:rsidP="004508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4508A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BO"/>
        </w:rPr>
        <w:t>U.E CRISTAL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4"/>
        <w:gridCol w:w="2786"/>
        <w:gridCol w:w="2974"/>
      </w:tblGrid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DATOS INFORMATIVOS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Nivel: Primaria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Unidad Educativa:  U.E Cristal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Campo: Comunidad y Sociedad 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Área: Comunicación y Lenguajes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351E68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Tiempo: 1</w:t>
            </w:r>
            <w:r w:rsidR="004508A0"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 Meses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Semestre: Segundo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Año de escolaridad: 3ero de Primaria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TEMATICA ORIENTADORA: </w:t>
            </w:r>
          </w:p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 VIOLENCIA DE GÉNERO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OBJETIVO HOLÍSTICO: </w:t>
            </w:r>
          </w:p>
          <w:p w:rsidR="004508A0" w:rsidRPr="00CE5D7F" w:rsidRDefault="004508A0" w:rsidP="000D2449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Promovemos el valor de la autoestima </w:t>
            </w:r>
            <w:r w:rsidR="004645E9"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a través de estrategias lúdicas</w:t>
            </w:r>
            <w:r w:rsidR="000D2449"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 y comprensión lectora, para promover el diálogo de las masculinidades y equidad de género con las y los niños, además de profesores y profesoras. 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CONTENIDOS:</w:t>
            </w: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 </w:t>
            </w:r>
          </w:p>
          <w:p w:rsidR="004508A0" w:rsidRPr="00CE5D7F" w:rsidRDefault="004508A0" w:rsidP="004508A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Cuento</w:t>
            </w:r>
          </w:p>
          <w:p w:rsidR="004508A0" w:rsidRPr="00CE5D7F" w:rsidRDefault="004508A0" w:rsidP="004508A0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Emociones </w:t>
            </w:r>
          </w:p>
          <w:p w:rsidR="004508A0" w:rsidRPr="00CE5D7F" w:rsidRDefault="004508A0" w:rsidP="004508A0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Masculinidades</w:t>
            </w:r>
          </w:p>
        </w:tc>
      </w:tr>
      <w:tr w:rsidR="00CE5D7F" w:rsidRPr="00CE5D7F" w:rsidTr="004508A0">
        <w:trPr>
          <w:trHeight w:val="28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Actividades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Recursos/Materiales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Criterios de Evaluación: ser, saber, hacer y decidir</w:t>
            </w:r>
          </w:p>
        </w:tc>
      </w:tr>
      <w:tr w:rsidR="00CE5D7F" w:rsidRPr="00CE5D7F" w:rsidTr="004508A0">
        <w:trPr>
          <w:trHeight w:val="28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PRÁCTICA</w:t>
            </w:r>
          </w:p>
          <w:p w:rsidR="004645E9" w:rsidRPr="00CE5D7F" w:rsidRDefault="004645E9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4508A0" w:rsidRPr="00CE5D7F" w:rsidRDefault="00320286" w:rsidP="00CE5D7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Trabajamos en las emociones y equidad de responsabilidades domésticas. </w:t>
            </w:r>
          </w:p>
          <w:p w:rsidR="00320286" w:rsidRPr="00CE5D7F" w:rsidRDefault="00320286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320286" w:rsidRPr="00CE5D7F" w:rsidRDefault="00320286" w:rsidP="00CE5D7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Hablamos sobre Masculinidades a través de la lectura. </w:t>
            </w:r>
          </w:p>
          <w:p w:rsidR="00320286" w:rsidRPr="00CE5D7F" w:rsidRDefault="00320286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320286" w:rsidRPr="00CE5D7F" w:rsidRDefault="00320286" w:rsidP="00CE5D7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Desarrollamos la fluidez de la lectura con sílabas</w:t>
            </w:r>
          </w:p>
          <w:p w:rsidR="00320286" w:rsidRPr="00CE5D7F" w:rsidRDefault="00320286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320286" w:rsidRPr="00CE5D7F" w:rsidRDefault="00320286" w:rsidP="00CE5D7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Motivaremos las artes manuales con plastilina. </w:t>
            </w:r>
          </w:p>
          <w:p w:rsidR="00320286" w:rsidRPr="00CE5D7F" w:rsidRDefault="00320286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320286" w:rsidRPr="00CE5D7F" w:rsidRDefault="00320286" w:rsidP="00CE5D7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Desarrollamos el </w:t>
            </w: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lastRenderedPageBreak/>
              <w:t xml:space="preserve">baile como medio de expresión y des-estrés </w:t>
            </w:r>
          </w:p>
          <w:p w:rsidR="004508A0" w:rsidRPr="00CE5D7F" w:rsidRDefault="004508A0" w:rsidP="004508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TEORÍA</w:t>
            </w:r>
          </w:p>
          <w:p w:rsidR="00320286" w:rsidRPr="00CE5D7F" w:rsidRDefault="00320286" w:rsidP="00CE5D7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Fortalecemos la lectura a través de tarjetas silabeadas.</w:t>
            </w:r>
          </w:p>
          <w:p w:rsidR="00320286" w:rsidRPr="00CE5D7F" w:rsidRDefault="00320286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320286" w:rsidRPr="00CE5D7F" w:rsidRDefault="00320286" w:rsidP="00CE5D7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Reconocemos las partes de un cuento.</w:t>
            </w:r>
          </w:p>
          <w:p w:rsidR="004508A0" w:rsidRPr="00CE5D7F" w:rsidRDefault="00320286" w:rsidP="00CE5D7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Reconocemos la importancia de la igualdad en los trabajos domésticos. </w:t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</w:p>
          <w:p w:rsidR="004508A0" w:rsidRPr="00CE5D7F" w:rsidRDefault="004508A0" w:rsidP="004508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PRODUCCIÓN</w:t>
            </w:r>
          </w:p>
          <w:p w:rsidR="004508A0" w:rsidRPr="00CE5D7F" w:rsidRDefault="00320286" w:rsidP="004508A0">
            <w:pPr>
              <w:numPr>
                <w:ilvl w:val="0"/>
                <w:numId w:val="4"/>
              </w:numPr>
              <w:spacing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Expresamos nuestras emociones </w:t>
            </w:r>
          </w:p>
          <w:p w:rsidR="00320286" w:rsidRPr="00CE5D7F" w:rsidRDefault="00320286" w:rsidP="004508A0">
            <w:pPr>
              <w:numPr>
                <w:ilvl w:val="0"/>
                <w:numId w:val="4"/>
              </w:numPr>
              <w:spacing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Producimos estatuillas de plastilina con la temática de las emociones.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proofErr w:type="spellStart"/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lastRenderedPageBreak/>
              <w:t>Papelógrafos</w:t>
            </w:r>
            <w:proofErr w:type="spellEnd"/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Cartulinas</w:t>
            </w:r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Marcadores</w:t>
            </w:r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Fotocopias</w:t>
            </w:r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Plastilina</w:t>
            </w:r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Masilla</w:t>
            </w:r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proofErr w:type="spellStart"/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Scoch</w:t>
            </w:r>
            <w:proofErr w:type="spellEnd"/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proofErr w:type="spellStart"/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Uhu</w:t>
            </w:r>
            <w:proofErr w:type="spellEnd"/>
          </w:p>
          <w:p w:rsidR="00320286" w:rsidRPr="00CE5D7F" w:rsidRDefault="00320286" w:rsidP="004508A0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Colores y marcadores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 </w:t>
            </w: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SER</w:t>
            </w:r>
          </w:p>
          <w:p w:rsidR="00CE5D7F" w:rsidRPr="00CE5D7F" w:rsidRDefault="00CE5D7F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Demuestra empatía con sus compañeras y compañeros. </w:t>
            </w:r>
          </w:p>
          <w:p w:rsidR="00CE5D7F" w:rsidRPr="00CE5D7F" w:rsidRDefault="00CE5D7F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Expresa actitudes de afecto </w:t>
            </w:r>
          </w:p>
          <w:p w:rsidR="00CE5D7F" w:rsidRPr="00CE5D7F" w:rsidRDefault="00CE5D7F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Demuestra interés con las explicaciones de equidad de género.</w:t>
            </w: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SABER</w:t>
            </w:r>
          </w:p>
          <w:p w:rsidR="00CE5D7F" w:rsidRPr="00CE5D7F" w:rsidRDefault="00CE5D7F" w:rsidP="004508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  <w:t xml:space="preserve">Identifica las partes de un cuento. </w:t>
            </w:r>
          </w:p>
          <w:p w:rsidR="00CE5D7F" w:rsidRPr="00CE5D7F" w:rsidRDefault="00CE5D7F" w:rsidP="004508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</w:pPr>
          </w:p>
          <w:p w:rsidR="00CE5D7F" w:rsidRPr="00CE5D7F" w:rsidRDefault="00CE5D7F" w:rsidP="004508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  <w:t xml:space="preserve">Identifica los rasgos de la equidad de género. </w:t>
            </w:r>
          </w:p>
          <w:p w:rsidR="00CE5D7F" w:rsidRPr="00CE5D7F" w:rsidRDefault="00CE5D7F" w:rsidP="004508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</w:pPr>
          </w:p>
          <w:p w:rsidR="00CE5D7F" w:rsidRPr="00CE5D7F" w:rsidRDefault="00CE5D7F" w:rsidP="004508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  <w:t xml:space="preserve">Logra desarrollar una </w:t>
            </w:r>
            <w:r w:rsidRPr="00CE5D7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BO"/>
              </w:rPr>
              <w:lastRenderedPageBreak/>
              <w:t>fluidez en la lectura</w:t>
            </w: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HACER </w:t>
            </w:r>
          </w:p>
          <w:p w:rsidR="00CE5D7F" w:rsidRPr="00CE5D7F" w:rsidRDefault="00CE5D7F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CE5D7F" w:rsidRPr="00CE5D7F" w:rsidRDefault="004508A0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.</w:t>
            </w:r>
            <w:r w:rsidR="00CE5D7F"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Asume la equidad en las responsabilidades domésticas y en el aula.</w:t>
            </w:r>
          </w:p>
          <w:p w:rsidR="00CE5D7F" w:rsidRPr="00CE5D7F" w:rsidRDefault="00CE5D7F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Participa activamente en cada juego o actividad planteada. </w:t>
            </w:r>
          </w:p>
          <w:p w:rsidR="00CE5D7F" w:rsidRPr="00CE5D7F" w:rsidRDefault="00CE5D7F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Expresa sus pensamientos.</w:t>
            </w:r>
          </w:p>
          <w:p w:rsidR="00CE5D7F" w:rsidRPr="00CE5D7F" w:rsidRDefault="00CE5D7F" w:rsidP="00CE5D7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Expresa sus emociones</w:t>
            </w:r>
          </w:p>
          <w:p w:rsidR="004508A0" w:rsidRPr="00CE5D7F" w:rsidRDefault="004508A0" w:rsidP="004508A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  </w:t>
            </w: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DECIDIR</w:t>
            </w:r>
          </w:p>
          <w:p w:rsidR="00CE5D7F" w:rsidRPr="00CE5D7F" w:rsidRDefault="00CE5D7F" w:rsidP="00CE5D7F">
            <w:pPr>
              <w:pStyle w:val="Prrafodelista"/>
              <w:numPr>
                <w:ilvl w:val="0"/>
                <w:numId w:val="13"/>
              </w:num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bookmarkStart w:id="0" w:name="_GoBack"/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Propone una convivencia equitativa entre sus compañeras y compañeros. </w:t>
            </w:r>
          </w:p>
          <w:p w:rsidR="004508A0" w:rsidRPr="00CE5D7F" w:rsidRDefault="00CE5D7F" w:rsidP="00CE5D7F">
            <w:pPr>
              <w:pStyle w:val="Prrafodelista"/>
              <w:numPr>
                <w:ilvl w:val="0"/>
                <w:numId w:val="13"/>
              </w:num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Logra promover la equidad de género. </w:t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  <w:bookmarkEnd w:id="0"/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  <w:r w:rsidR="004508A0" w:rsidRPr="00CE5D7F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br/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PRODUCTO FINAL:</w:t>
            </w:r>
            <w:r w:rsidR="00CE5D7F"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Estatuillas de plastilina sobre las emociones y la importancia en la equidad de género. </w:t>
            </w:r>
          </w:p>
        </w:tc>
      </w:tr>
      <w:tr w:rsidR="004508A0" w:rsidRPr="00CE5D7F" w:rsidTr="004508A0"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BO"/>
              </w:rPr>
              <w:t>BIBLIOGRAFIA:</w:t>
            </w: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 PADEM. 2018, Construyendo una vida sin violencia.</w:t>
            </w:r>
          </w:p>
          <w:p w:rsidR="004508A0" w:rsidRPr="00CE5D7F" w:rsidRDefault="004508A0" w:rsidP="004508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 xml:space="preserve">MINISTERIO DE EDUCACIÓN. 2017. Cuadernos de Formación Continua: Unidad de Formación Nº 4, </w:t>
            </w:r>
            <w:r w:rsidRPr="00CE5D7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s-BO"/>
              </w:rPr>
              <w:t>Medios de Enseñanza en el aprendizaje Comunitario Planificación Curricular</w:t>
            </w:r>
            <w:r w:rsidRPr="00CE5D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BO"/>
              </w:rPr>
              <w:t>. Equipo PROFOCOM. La Paz – Bolivia.</w:t>
            </w:r>
          </w:p>
          <w:p w:rsidR="004508A0" w:rsidRPr="00CE5D7F" w:rsidRDefault="004508A0" w:rsidP="004508A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</w:tc>
      </w:tr>
    </w:tbl>
    <w:p w:rsidR="00E91854" w:rsidRDefault="00EA4740"/>
    <w:sectPr w:rsidR="00E91854" w:rsidSect="00FD6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09C5"/>
    <w:multiLevelType w:val="hybridMultilevel"/>
    <w:tmpl w:val="ED4E90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06CD"/>
    <w:multiLevelType w:val="multilevel"/>
    <w:tmpl w:val="3D3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B5BE8"/>
    <w:multiLevelType w:val="multilevel"/>
    <w:tmpl w:val="1D9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80247"/>
    <w:multiLevelType w:val="multilevel"/>
    <w:tmpl w:val="F8F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A6D89"/>
    <w:multiLevelType w:val="multilevel"/>
    <w:tmpl w:val="EC5A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D352A"/>
    <w:multiLevelType w:val="multilevel"/>
    <w:tmpl w:val="8F1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E0707"/>
    <w:multiLevelType w:val="hybridMultilevel"/>
    <w:tmpl w:val="89C82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D681B"/>
    <w:multiLevelType w:val="multilevel"/>
    <w:tmpl w:val="4586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B3D51"/>
    <w:multiLevelType w:val="hybridMultilevel"/>
    <w:tmpl w:val="29DE8A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441DF"/>
    <w:multiLevelType w:val="multilevel"/>
    <w:tmpl w:val="B55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F6EA1"/>
    <w:multiLevelType w:val="multilevel"/>
    <w:tmpl w:val="E6B6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E019F"/>
    <w:multiLevelType w:val="multilevel"/>
    <w:tmpl w:val="D440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B770CA"/>
    <w:multiLevelType w:val="multilevel"/>
    <w:tmpl w:val="9ACA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8A0"/>
    <w:rsid w:val="000D2449"/>
    <w:rsid w:val="00210413"/>
    <w:rsid w:val="00320286"/>
    <w:rsid w:val="00351E68"/>
    <w:rsid w:val="004508A0"/>
    <w:rsid w:val="004645E9"/>
    <w:rsid w:val="00C2364F"/>
    <w:rsid w:val="00CE5D7F"/>
    <w:rsid w:val="00D95C8A"/>
    <w:rsid w:val="00EA4740"/>
    <w:rsid w:val="00FD6254"/>
    <w:rsid w:val="00FE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CE5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CE5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0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Usuario</dc:creator>
  <cp:lastModifiedBy>CASTILLO</cp:lastModifiedBy>
  <cp:revision>4</cp:revision>
  <dcterms:created xsi:type="dcterms:W3CDTF">2021-11-11T03:23:00Z</dcterms:created>
  <dcterms:modified xsi:type="dcterms:W3CDTF">2022-02-12T00:50:00Z</dcterms:modified>
</cp:coreProperties>
</file>